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B00" w:rsidRDefault="00496B00">
      <w:bookmarkStart w:id="0" w:name="_GoBack"/>
      <w:bookmarkEnd w:id="0"/>
    </w:p>
    <w:p w:rsidR="00942785" w:rsidRDefault="0041574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67426" wp14:editId="11C2B1E5">
                <wp:simplePos x="0" y="0"/>
                <wp:positionH relativeFrom="column">
                  <wp:posOffset>2052955</wp:posOffset>
                </wp:positionH>
                <wp:positionV relativeFrom="paragraph">
                  <wp:posOffset>298450</wp:posOffset>
                </wp:positionV>
                <wp:extent cx="0" cy="1800000"/>
                <wp:effectExtent l="0" t="0" r="19050" b="1016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12A649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65pt,23.5pt" to="161.65pt,1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" strokecolor="black [3213]" strokeweight="1pt">
                <v:stroke dashstyle="dash" joinstyle="miter"/>
              </v:line>
            </w:pict>
          </mc:Fallback>
        </mc:AlternateContent>
      </w:r>
      <w:r w:rsidR="00C367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ABF1A5" wp14:editId="57621BFC">
                <wp:simplePos x="0" y="0"/>
                <wp:positionH relativeFrom="column">
                  <wp:posOffset>1602003</wp:posOffset>
                </wp:positionH>
                <wp:positionV relativeFrom="paragraph">
                  <wp:posOffset>1158037</wp:posOffset>
                </wp:positionV>
                <wp:extent cx="373076" cy="226772"/>
                <wp:effectExtent l="0" t="0" r="27305" b="209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076" cy="22677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722" w:rsidRPr="00A042E2" w:rsidRDefault="00A042E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2:1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8ABF1A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6.15pt;margin-top:91.2pt;width:29.4pt;height:1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" filled="f" strokecolor="white [3212]" strokeweight=".5pt">
                <v:textbox>
                  <w:txbxContent>
                    <w:p w:rsidR="00C36722" w:rsidRPr="00A042E2" w:rsidRDefault="00A042E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2:1</w:t>
                      </w:r>
                    </w:p>
                  </w:txbxContent>
                </v:textbox>
              </v:shape>
            </w:pict>
          </mc:Fallback>
        </mc:AlternateContent>
      </w:r>
      <w:r w:rsidR="00E92263">
        <w:rPr>
          <w:noProof/>
          <w:lang w:val="en-US"/>
        </w:rPr>
        <w:drawing>
          <wp:inline distT="0" distB="0" distL="0" distR="0" wp14:anchorId="215279BB" wp14:editId="7414B021">
            <wp:extent cx="3028950" cy="26003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942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00"/>
    <w:rsid w:val="00051FE2"/>
    <w:rsid w:val="00224751"/>
    <w:rsid w:val="00383366"/>
    <w:rsid w:val="003D4051"/>
    <w:rsid w:val="00415742"/>
    <w:rsid w:val="00496B00"/>
    <w:rsid w:val="00740E51"/>
    <w:rsid w:val="0091243C"/>
    <w:rsid w:val="00942785"/>
    <w:rsid w:val="00A042E2"/>
    <w:rsid w:val="00BB7896"/>
    <w:rsid w:val="00C36722"/>
    <w:rsid w:val="00C442BA"/>
    <w:rsid w:val="00CC10F9"/>
    <w:rsid w:val="00E92263"/>
    <w:rsid w:val="00E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E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E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970385777249541"/>
          <c:y val="5.0925925925925923E-2"/>
          <c:w val="0.73728915960976571"/>
          <c:h val="0.75371172353455818"/>
        </c:manualLayout>
      </c:layout>
      <c:scatterChart>
        <c:scatterStyle val="lineMarker"/>
        <c:varyColors val="0"/>
        <c:ser>
          <c:idx val="0"/>
          <c:order val="0"/>
          <c:tx>
            <c:strRef>
              <c:f>'[Chart in Microsoft Word]Likus.- Bolts'!$D$2</c:f>
              <c:strCache>
                <c:ptCount val="1"/>
                <c:pt idx="0">
                  <c:v>A405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'[Chart in Microsoft Word]Likus.- Bolts'!$C$3:$C$14</c:f>
              <c:numCache>
                <c:formatCode>General</c:formatCode>
                <c:ptCount val="12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0.65</c:v>
                </c:pt>
                <c:pt idx="5">
                  <c:v>0.6</c:v>
                </c:pt>
                <c:pt idx="6">
                  <c:v>0.5</c:v>
                </c:pt>
                <c:pt idx="7">
                  <c:v>0.4</c:v>
                </c:pt>
                <c:pt idx="8">
                  <c:v>0.3</c:v>
                </c:pt>
                <c:pt idx="9">
                  <c:v>0.2</c:v>
                </c:pt>
                <c:pt idx="10">
                  <c:v>0.1</c:v>
                </c:pt>
                <c:pt idx="11">
                  <c:v>0</c:v>
                </c:pt>
              </c:numCache>
            </c:numRef>
          </c:xVal>
          <c:yVal>
            <c:numRef>
              <c:f>'[Chart in Microsoft Word]Likus.- Bolts'!$D$3:$D$14</c:f>
              <c:numCache>
                <c:formatCode>General</c:formatCode>
                <c:ptCount val="12"/>
                <c:pt idx="0">
                  <c:v>0</c:v>
                </c:pt>
                <c:pt idx="1">
                  <c:v>0.309</c:v>
                </c:pt>
                <c:pt idx="2">
                  <c:v>0.58699999999999997</c:v>
                </c:pt>
                <c:pt idx="3">
                  <c:v>0.84399999999999997</c:v>
                </c:pt>
                <c:pt idx="4">
                  <c:v>0.92100000000000004</c:v>
                </c:pt>
                <c:pt idx="5">
                  <c:v>0.89400000000000002</c:v>
                </c:pt>
                <c:pt idx="6">
                  <c:v>0.80400000000000005</c:v>
                </c:pt>
                <c:pt idx="7">
                  <c:v>0.65100000000000002</c:v>
                </c:pt>
                <c:pt idx="8">
                  <c:v>0.47599999999999998</c:v>
                </c:pt>
                <c:pt idx="9">
                  <c:v>0.33400000000000002</c:v>
                </c:pt>
                <c:pt idx="10">
                  <c:v>0.187</c:v>
                </c:pt>
                <c:pt idx="11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4313472"/>
        <c:axId val="134161920"/>
      </c:scatterChart>
      <c:valAx>
        <c:axId val="94313472"/>
        <c:scaling>
          <c:orientation val="minMax"/>
          <c:max val="1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 i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-2500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Nt  </a:t>
                </a: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/ (</a:t>
                </a:r>
                <a:r>
                  <a:rPr lang="en-US" sz="800" b="1" i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-2500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Nt</a:t>
                </a: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+ </a:t>
                </a:r>
                <a:r>
                  <a:rPr lang="en-US" sz="800" b="1" i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-2500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Ge(IV)</a:t>
                </a: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0.38745736971557798"/>
              <c:y val="0.8908196374782011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34161920"/>
        <c:crosses val="autoZero"/>
        <c:crossBetween val="midCat"/>
        <c:majorUnit val="0.1"/>
      </c:valAx>
      <c:valAx>
        <c:axId val="1341619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 i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Absorbance,</a:t>
                </a:r>
                <a:r>
                  <a:rPr lang="en-US" sz="800" b="1" i="0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a.u.</a:t>
                </a:r>
                <a:endParaRPr lang="en-US" sz="800" b="1" i="0">
                  <a:solidFill>
                    <a:schemeClr val="tx1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2578616352201259E-2"/>
              <c:y val="0.27482886786802657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94313472"/>
        <c:crosses val="autoZero"/>
        <c:crossBetween val="midCat"/>
      </c:valAx>
      <c:spPr>
        <a:noFill/>
        <a:ln w="12700"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0.20536</cdr:x>
      <cdr:y>0.10067</cdr:y>
    </cdr:from>
    <cdr:to>
      <cdr:x>0.93082</cdr:x>
      <cdr:y>0.80447</cdr:y>
    </cdr:to>
    <cdr:sp macro="" textlink="">
      <cdr:nvSpPr>
        <cdr:cNvPr id="5" name="Freeform 4"/>
        <cdr:cNvSpPr/>
      </cdr:nvSpPr>
      <cdr:spPr>
        <a:xfrm xmlns:a="http://schemas.openxmlformats.org/drawingml/2006/main">
          <a:off x="598553" y="263692"/>
          <a:ext cx="2114462" cy="1843517"/>
        </a:xfrm>
        <a:custGeom xmlns:a="http://schemas.openxmlformats.org/drawingml/2006/main">
          <a:avLst/>
          <a:gdLst>
            <a:gd name="connsiteX0" fmla="*/ 0 w 3743325"/>
            <a:gd name="connsiteY0" fmla="*/ 1950063 h 1988163"/>
            <a:gd name="connsiteX1" fmla="*/ 1866900 w 3743325"/>
            <a:gd name="connsiteY1" fmla="*/ 245088 h 1988163"/>
            <a:gd name="connsiteX2" fmla="*/ 2628900 w 3743325"/>
            <a:gd name="connsiteY2" fmla="*/ 121263 h 1988163"/>
            <a:gd name="connsiteX3" fmla="*/ 3352800 w 3743325"/>
            <a:gd name="connsiteY3" fmla="*/ 1302363 h 1988163"/>
            <a:gd name="connsiteX4" fmla="*/ 3743325 w 3743325"/>
            <a:gd name="connsiteY4" fmla="*/ 1988163 h 1988163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</a:cxnLst>
          <a:rect l="l" t="t" r="r" b="b"/>
          <a:pathLst>
            <a:path w="3743325" h="1988163">
              <a:moveTo>
                <a:pt x="0" y="1950063"/>
              </a:moveTo>
              <a:cubicBezTo>
                <a:pt x="714375" y="1249975"/>
                <a:pt x="1428750" y="549888"/>
                <a:pt x="1866900" y="245088"/>
              </a:cubicBezTo>
              <a:cubicBezTo>
                <a:pt x="2305050" y="-59712"/>
                <a:pt x="2381250" y="-54950"/>
                <a:pt x="2628900" y="121263"/>
              </a:cubicBezTo>
              <a:cubicBezTo>
                <a:pt x="2876550" y="297476"/>
                <a:pt x="3167063" y="991213"/>
                <a:pt x="3352800" y="1302363"/>
              </a:cubicBezTo>
              <a:cubicBezTo>
                <a:pt x="3538537" y="1613513"/>
                <a:pt x="3640931" y="1800838"/>
                <a:pt x="3743325" y="1988163"/>
              </a:cubicBezTo>
            </a:path>
          </a:pathLst>
        </a:custGeom>
        <a:noFill xmlns:a="http://schemas.openxmlformats.org/drawingml/2006/main"/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Kirila</dc:creator>
  <cp:lastModifiedBy>Vania</cp:lastModifiedBy>
  <cp:revision>2</cp:revision>
  <dcterms:created xsi:type="dcterms:W3CDTF">2017-01-18T09:57:00Z</dcterms:created>
  <dcterms:modified xsi:type="dcterms:W3CDTF">2017-01-18T09:57:00Z</dcterms:modified>
</cp:coreProperties>
</file>